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A9" w:rsidRPr="00CC54B6" w:rsidRDefault="00726AA9" w:rsidP="00726AA9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726AA9" w:rsidRDefault="00726AA9" w:rsidP="00726AA9">
      <w:pPr>
        <w:spacing w:after="0" w:line="240" w:lineRule="auto"/>
        <w:jc w:val="right"/>
      </w:pPr>
      <w:r>
        <w:t>ШИФР ПОСЛУГИ *</w:t>
      </w:r>
    </w:p>
    <w:p w:rsidR="00726AA9" w:rsidRPr="00CC54B6" w:rsidRDefault="00726AA9" w:rsidP="00726AA9">
      <w:pPr>
        <w:spacing w:after="0" w:line="240" w:lineRule="auto"/>
        <w:jc w:val="center"/>
        <w:rPr>
          <w:sz w:val="28"/>
          <w:szCs w:val="28"/>
          <w:lang w:val="en-US" w:eastAsia="uk-UA"/>
        </w:rPr>
      </w:pPr>
      <w:r w:rsidRPr="00CC54B6">
        <w:rPr>
          <w:sz w:val="28"/>
          <w:szCs w:val="28"/>
          <w:lang w:eastAsia="uk-UA"/>
        </w:rPr>
        <w:t>Державна реєстрація створення юридичної особи</w:t>
      </w:r>
    </w:p>
    <w:p w:rsidR="00726AA9" w:rsidRPr="00CC54B6" w:rsidRDefault="00726AA9" w:rsidP="00726AA9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726AA9" w:rsidRPr="007E766A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7E766A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7E766A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A9" w:rsidRPr="007E766A" w:rsidRDefault="00726AA9" w:rsidP="000B736B">
            <w:pPr>
              <w:spacing w:after="0" w:line="240" w:lineRule="auto"/>
              <w:jc w:val="both"/>
            </w:pPr>
            <w:r w:rsidRPr="007E766A">
              <w:t>Назва ЦНАП</w:t>
            </w:r>
          </w:p>
          <w:p w:rsidR="00726AA9" w:rsidRPr="007E766A" w:rsidRDefault="00726AA9" w:rsidP="000B736B">
            <w:pPr>
              <w:spacing w:after="0" w:line="240" w:lineRule="auto"/>
              <w:jc w:val="both"/>
            </w:pPr>
            <w:r w:rsidRPr="007E766A">
              <w:t>Адреса, телефон</w:t>
            </w:r>
          </w:p>
          <w:p w:rsidR="00726AA9" w:rsidRPr="007E766A" w:rsidRDefault="00726AA9" w:rsidP="000B736B">
            <w:pPr>
              <w:spacing w:after="0" w:line="240" w:lineRule="auto"/>
              <w:jc w:val="both"/>
            </w:pPr>
            <w:r w:rsidRPr="007E766A">
              <w:t>Адреса електронної пошти і сайту</w:t>
            </w:r>
          </w:p>
          <w:p w:rsidR="00726AA9" w:rsidRPr="007E766A" w:rsidRDefault="00726AA9" w:rsidP="000B736B">
            <w:pPr>
              <w:spacing w:after="0" w:line="240" w:lineRule="auto"/>
              <w:jc w:val="both"/>
            </w:pPr>
            <w:r w:rsidRPr="007E766A">
              <w:t xml:space="preserve">Режим роботи </w:t>
            </w:r>
          </w:p>
          <w:p w:rsidR="00726AA9" w:rsidRPr="007E766A" w:rsidRDefault="00726AA9" w:rsidP="000B736B">
            <w:pPr>
              <w:spacing w:after="0" w:line="240" w:lineRule="auto"/>
              <w:jc w:val="both"/>
            </w:pPr>
          </w:p>
        </w:tc>
      </w:tr>
      <w:tr w:rsidR="00726AA9" w:rsidRPr="007E766A" w:rsidTr="000B736B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7E766A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</w:pPr>
            <w:r w:rsidRPr="007E766A"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A9" w:rsidRPr="00EE668B" w:rsidRDefault="00726AA9" w:rsidP="000B736B">
            <w:pPr>
              <w:spacing w:after="0" w:line="240" w:lineRule="auto"/>
              <w:rPr>
                <w:lang w:val="en-US" w:eastAsia="uk-UA"/>
              </w:rPr>
            </w:pPr>
            <w:r w:rsidRPr="00EE668B">
              <w:rPr>
                <w:lang w:eastAsia="uk-UA"/>
              </w:rPr>
              <w:t>Для державної реєстрації створення юридичної особи (у тому числі в результаті виділу, злиття, перетворення, поділу),</w:t>
            </w:r>
            <w:r w:rsidRPr="007E766A">
              <w:rPr>
                <w:i/>
                <w:lang w:eastAsia="uk-UA"/>
              </w:rPr>
              <w:t xml:space="preserve"> крім створення державного органу, місцевої ради, виконавчого комітету місцевої ради, виконавчого органу місцевої ради)</w:t>
            </w:r>
            <w:r>
              <w:rPr>
                <w:i/>
                <w:lang w:eastAsia="uk-UA"/>
              </w:rPr>
              <w:t xml:space="preserve"> </w:t>
            </w:r>
            <w:r>
              <w:rPr>
                <w:lang w:eastAsia="uk-UA"/>
              </w:rPr>
              <w:t>подаються:</w:t>
            </w:r>
          </w:p>
          <w:p w:rsidR="007E2577" w:rsidRDefault="00726AA9" w:rsidP="007E2577">
            <w:pPr>
              <w:spacing w:after="0" w:line="240" w:lineRule="auto"/>
              <w:ind w:firstLine="223"/>
              <w:rPr>
                <w:lang w:eastAsia="uk-UA"/>
              </w:rPr>
            </w:pPr>
            <w:bookmarkStart w:id="0" w:name="n507"/>
            <w:bookmarkEnd w:id="0"/>
            <w:r w:rsidRPr="007E766A">
              <w:rPr>
                <w:lang w:val="en-US" w:eastAsia="uk-UA"/>
              </w:rPr>
              <w:t>1</w:t>
            </w:r>
            <w:r w:rsidRPr="007E766A">
              <w:rPr>
                <w:lang w:eastAsia="uk-UA"/>
              </w:rPr>
              <w:t xml:space="preserve">. </w:t>
            </w:r>
            <w:r w:rsidRPr="007E2577">
              <w:rPr>
                <w:b/>
                <w:lang w:eastAsia="uk-UA"/>
              </w:rPr>
              <w:t>Заява про державну реєстрацію створення юридичної особи</w:t>
            </w:r>
            <w:r>
              <w:rPr>
                <w:lang w:eastAsia="uk-UA"/>
              </w:rPr>
              <w:t xml:space="preserve"> (затвердженої форми)</w:t>
            </w:r>
            <w:r w:rsidRPr="007E766A">
              <w:rPr>
                <w:lang w:eastAsia="uk-UA"/>
              </w:rPr>
              <w:t>.</w:t>
            </w:r>
          </w:p>
          <w:p w:rsidR="00726AA9" w:rsidRPr="007E766A" w:rsidRDefault="00726AA9" w:rsidP="007E2577">
            <w:pPr>
              <w:spacing w:after="0" w:line="240" w:lineRule="auto"/>
              <w:ind w:firstLine="223"/>
              <w:rPr>
                <w:lang w:eastAsia="uk-UA"/>
              </w:rPr>
            </w:pPr>
            <w:r w:rsidRPr="007E2577">
              <w:rPr>
                <w:i/>
                <w:lang w:eastAsia="uk-UA"/>
              </w:rPr>
              <w:t>У заяві про державну реєстрацію створення юридичної особи, утвореної в результаті поділу, додатково зазначаються відомості про відокремлені підрозділи в частині їх належності до юридичної особи – правонаступника</w:t>
            </w:r>
            <w:r w:rsidRPr="007E766A">
              <w:rPr>
                <w:lang w:eastAsia="uk-UA"/>
              </w:rPr>
              <w:t>;</w:t>
            </w:r>
          </w:p>
          <w:p w:rsidR="00726AA9" w:rsidRPr="007E766A" w:rsidRDefault="00726AA9" w:rsidP="000B736B">
            <w:pPr>
              <w:spacing w:after="0" w:line="240" w:lineRule="auto"/>
              <w:ind w:firstLine="223"/>
              <w:rPr>
                <w:lang w:eastAsia="uk-UA"/>
              </w:rPr>
            </w:pPr>
            <w:bookmarkStart w:id="1" w:name="n508"/>
            <w:bookmarkEnd w:id="1"/>
            <w:r w:rsidRPr="007E766A">
              <w:rPr>
                <w:lang w:eastAsia="uk-UA"/>
              </w:rPr>
              <w:t>2</w:t>
            </w:r>
            <w:r w:rsidRPr="007E2577">
              <w:rPr>
                <w:b/>
                <w:lang w:eastAsia="uk-UA"/>
              </w:rPr>
              <w:t>. Заява про обрання юридичною особою спрощеної системи оподаткування</w:t>
            </w:r>
            <w:r w:rsidRPr="007E766A">
              <w:rPr>
                <w:lang w:eastAsia="uk-UA"/>
              </w:rPr>
              <w:t>, та/або реєстраційна заява про добровільну реєстрацію як платника податку на додану вартість, та/або заява про включення до Реєстру неприбуткових установ та організацій за формами, затвердженими відповідно до законодавства, – за бажанням заявника;</w:t>
            </w:r>
          </w:p>
          <w:p w:rsidR="00726AA9" w:rsidRPr="007E2577" w:rsidRDefault="007E2577" w:rsidP="000B736B">
            <w:pPr>
              <w:spacing w:after="0" w:line="240" w:lineRule="auto"/>
              <w:ind w:firstLine="223"/>
              <w:rPr>
                <w:lang w:eastAsia="uk-UA"/>
              </w:rPr>
            </w:pPr>
            <w:bookmarkStart w:id="2" w:name="n509"/>
            <w:bookmarkStart w:id="3" w:name="n510"/>
            <w:bookmarkStart w:id="4" w:name="n511"/>
            <w:bookmarkEnd w:id="2"/>
            <w:bookmarkEnd w:id="3"/>
            <w:bookmarkEnd w:id="4"/>
            <w:r w:rsidRPr="007E2577">
              <w:rPr>
                <w:lang w:eastAsia="uk-UA"/>
              </w:rPr>
              <w:t>ДОДАТКОВО можуть вимагатися такі документи</w:t>
            </w:r>
            <w:r w:rsidR="00726AA9" w:rsidRPr="007E2577">
              <w:rPr>
                <w:lang w:eastAsia="uk-UA"/>
              </w:rPr>
              <w:t xml:space="preserve">: </w:t>
            </w:r>
          </w:p>
          <w:p w:rsidR="00726AA9" w:rsidRPr="007E766A" w:rsidRDefault="00726AA9" w:rsidP="000B736B">
            <w:pPr>
              <w:spacing w:after="0" w:line="240" w:lineRule="auto"/>
              <w:ind w:firstLine="223"/>
              <w:rPr>
                <w:lang w:eastAsia="uk-UA"/>
              </w:rPr>
            </w:pPr>
            <w:r w:rsidRPr="007E766A">
              <w:rPr>
                <w:lang w:eastAsia="uk-UA"/>
              </w:rPr>
              <w:t xml:space="preserve">3. </w:t>
            </w:r>
            <w:r w:rsidRPr="007E2577">
              <w:rPr>
                <w:b/>
                <w:lang w:eastAsia="uk-UA"/>
              </w:rPr>
              <w:t>Установчий документ юридичної особи</w:t>
            </w:r>
            <w:r w:rsidRPr="007E766A">
              <w:rPr>
                <w:lang w:eastAsia="uk-UA"/>
              </w:rPr>
              <w:t xml:space="preserve"> – у разі створення юридичної особи на підставі власного установчого документа;</w:t>
            </w:r>
          </w:p>
          <w:p w:rsidR="00726AA9" w:rsidRPr="007E766A" w:rsidRDefault="00726AA9" w:rsidP="000B736B">
            <w:pPr>
              <w:spacing w:after="0" w:line="240" w:lineRule="auto"/>
              <w:ind w:firstLine="223"/>
              <w:rPr>
                <w:lang w:eastAsia="uk-UA"/>
              </w:rPr>
            </w:pPr>
            <w:bookmarkStart w:id="5" w:name="n512"/>
            <w:bookmarkStart w:id="6" w:name="n515"/>
            <w:bookmarkStart w:id="7" w:name="n516"/>
            <w:bookmarkEnd w:id="5"/>
            <w:bookmarkEnd w:id="6"/>
            <w:bookmarkEnd w:id="7"/>
            <w:r w:rsidRPr="007E766A">
              <w:rPr>
                <w:lang w:eastAsia="uk-UA"/>
              </w:rPr>
              <w:t xml:space="preserve">4. </w:t>
            </w:r>
            <w:r w:rsidRPr="007E2577">
              <w:rPr>
                <w:b/>
                <w:lang w:eastAsia="uk-UA"/>
              </w:rPr>
              <w:t>Документ, що підтверджує реєстрацію іноземної особи у країні її місцезнаходження</w:t>
            </w:r>
            <w:r w:rsidRPr="007E766A">
              <w:rPr>
                <w:lang w:eastAsia="uk-UA"/>
              </w:rPr>
              <w:t xml:space="preserve"> (витяг із торговельного, банківського, судового реєстру тощо), – у разі створення юридичної особи, засновником (засновниками) якої є іноземна юридична особа;</w:t>
            </w:r>
          </w:p>
          <w:p w:rsidR="00726AA9" w:rsidRPr="007E766A" w:rsidRDefault="00726AA9" w:rsidP="000B736B">
            <w:pPr>
              <w:spacing w:after="0" w:line="240" w:lineRule="auto"/>
              <w:ind w:firstLine="223"/>
              <w:rPr>
                <w:lang w:eastAsia="uk-UA"/>
              </w:rPr>
            </w:pPr>
            <w:bookmarkStart w:id="8" w:name="n517"/>
            <w:bookmarkEnd w:id="8"/>
            <w:r w:rsidRPr="007E766A">
              <w:rPr>
                <w:lang w:eastAsia="uk-UA"/>
              </w:rPr>
              <w:t xml:space="preserve">5. </w:t>
            </w:r>
            <w:r w:rsidRPr="007E2577">
              <w:rPr>
                <w:b/>
                <w:lang w:eastAsia="uk-UA"/>
              </w:rPr>
              <w:t>Примірник оригіналу</w:t>
            </w:r>
            <w:r w:rsidRPr="007E766A">
              <w:rPr>
                <w:lang w:eastAsia="uk-UA"/>
              </w:rPr>
              <w:t xml:space="preserve"> (нотаріально засвідчена копія) </w:t>
            </w:r>
            <w:r w:rsidRPr="007E2577">
              <w:rPr>
                <w:b/>
                <w:lang w:eastAsia="uk-UA"/>
              </w:rPr>
              <w:t>передавального акта</w:t>
            </w:r>
            <w:r w:rsidRPr="007E766A">
              <w:rPr>
                <w:lang w:eastAsia="uk-UA"/>
              </w:rPr>
              <w:t xml:space="preserve"> – у разі створення юридичної особи в результаті перетворення, злиття;</w:t>
            </w:r>
          </w:p>
          <w:p w:rsidR="00726AA9" w:rsidRPr="007E766A" w:rsidRDefault="00726AA9" w:rsidP="000B736B">
            <w:pPr>
              <w:spacing w:after="0" w:line="240" w:lineRule="auto"/>
              <w:ind w:firstLine="223"/>
              <w:rPr>
                <w:lang w:eastAsia="uk-UA"/>
              </w:rPr>
            </w:pPr>
            <w:bookmarkStart w:id="9" w:name="n518"/>
            <w:bookmarkEnd w:id="9"/>
            <w:r w:rsidRPr="007E766A">
              <w:rPr>
                <w:lang w:eastAsia="uk-UA"/>
              </w:rPr>
              <w:t xml:space="preserve">6. </w:t>
            </w:r>
            <w:r w:rsidRPr="007E2577">
              <w:rPr>
                <w:b/>
                <w:lang w:eastAsia="uk-UA"/>
              </w:rPr>
              <w:t>Примірник оригіналу</w:t>
            </w:r>
            <w:r w:rsidRPr="007E766A">
              <w:rPr>
                <w:lang w:eastAsia="uk-UA"/>
              </w:rPr>
              <w:t xml:space="preserve"> (нотаріально засвідчена копія) розподільчого балансу – у разі створення юридичної особи в результаті поділу або виділу;</w:t>
            </w:r>
          </w:p>
          <w:p w:rsidR="00726AA9" w:rsidRDefault="00726AA9" w:rsidP="000B736B">
            <w:pPr>
              <w:spacing w:after="0" w:line="240" w:lineRule="auto"/>
              <w:ind w:firstLine="223"/>
              <w:rPr>
                <w:lang w:eastAsia="uk-UA"/>
              </w:rPr>
            </w:pPr>
            <w:bookmarkStart w:id="10" w:name="n519"/>
            <w:bookmarkEnd w:id="10"/>
            <w:r w:rsidRPr="007E766A">
              <w:rPr>
                <w:lang w:eastAsia="uk-UA"/>
              </w:rPr>
              <w:t xml:space="preserve">7. </w:t>
            </w:r>
            <w:r w:rsidRPr="007E2577">
              <w:rPr>
                <w:b/>
                <w:lang w:eastAsia="uk-UA"/>
              </w:rPr>
              <w:t>Документи для державної реєстрації змін про юридичну особу</w:t>
            </w:r>
            <w:r w:rsidRPr="007E766A">
              <w:rPr>
                <w:lang w:eastAsia="uk-UA"/>
              </w:rPr>
              <w:t>, що містяться в Єдиному державному реєстрі юридичних осіб, фізичних осіб – підприємців та громадських формувань, визначені частиною четвертою статті</w:t>
            </w:r>
            <w:r>
              <w:rPr>
                <w:lang w:eastAsia="uk-UA"/>
              </w:rPr>
              <w:t xml:space="preserve"> 17 Закону</w:t>
            </w:r>
            <w:r w:rsidRPr="007E766A">
              <w:rPr>
                <w:lang w:eastAsia="uk-UA"/>
              </w:rPr>
              <w:t>, – у разі створення юридичної особи в результаті виділу;</w:t>
            </w:r>
            <w:r>
              <w:rPr>
                <w:lang w:val="en-US" w:eastAsia="uk-UA"/>
              </w:rPr>
              <w:t xml:space="preserve"> </w:t>
            </w:r>
          </w:p>
          <w:p w:rsidR="00726AA9" w:rsidRPr="00964BFB" w:rsidRDefault="00726AA9" w:rsidP="000B736B">
            <w:pPr>
              <w:spacing w:after="0" w:line="240" w:lineRule="auto"/>
              <w:ind w:firstLine="223"/>
              <w:rPr>
                <w:i/>
                <w:lang w:eastAsia="uk-UA"/>
              </w:rPr>
            </w:pPr>
            <w:r w:rsidRPr="00F10812">
              <w:rPr>
                <w:i/>
                <w:lang w:eastAsia="uk-UA"/>
              </w:rPr>
              <w:t>Вставити перелік документів!!!</w:t>
            </w:r>
          </w:p>
          <w:p w:rsidR="00726AA9" w:rsidRDefault="00726AA9" w:rsidP="000B736B">
            <w:pPr>
              <w:spacing w:after="0" w:line="240" w:lineRule="auto"/>
              <w:ind w:firstLine="223"/>
              <w:rPr>
                <w:lang w:eastAsia="uk-UA"/>
              </w:rPr>
            </w:pPr>
            <w:bookmarkStart w:id="11" w:name="n520"/>
            <w:bookmarkEnd w:id="11"/>
            <w:r w:rsidRPr="007E766A">
              <w:rPr>
                <w:lang w:eastAsia="uk-UA"/>
              </w:rPr>
              <w:t xml:space="preserve">8. </w:t>
            </w:r>
            <w:r w:rsidRPr="007E2577">
              <w:rPr>
                <w:b/>
                <w:lang w:eastAsia="uk-UA"/>
              </w:rPr>
              <w:t>Документи для державної реєстрації припинення юридичної особи</w:t>
            </w:r>
            <w:r w:rsidRPr="007E766A">
              <w:rPr>
                <w:lang w:eastAsia="uk-UA"/>
              </w:rPr>
              <w:t xml:space="preserve"> в результаті злиття та поділу – у разі створення юридичної особи в результаті злиття та поділу</w:t>
            </w:r>
            <w:bookmarkStart w:id="12" w:name="n521"/>
            <w:bookmarkEnd w:id="12"/>
            <w:r w:rsidRPr="007E766A">
              <w:rPr>
                <w:lang w:eastAsia="uk-UA"/>
              </w:rPr>
              <w:t>.</w:t>
            </w:r>
          </w:p>
          <w:p w:rsidR="00C95804" w:rsidRDefault="00C95804" w:rsidP="000B736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lang w:eastAsia="uk-UA"/>
              </w:rPr>
            </w:pPr>
            <w:bookmarkStart w:id="13" w:name="n522"/>
            <w:bookmarkStart w:id="14" w:name="n523"/>
            <w:bookmarkStart w:id="15" w:name="n525"/>
            <w:bookmarkEnd w:id="13"/>
            <w:bookmarkEnd w:id="14"/>
            <w:bookmarkEnd w:id="15"/>
          </w:p>
          <w:p w:rsidR="00726AA9" w:rsidRPr="007E766A" w:rsidRDefault="00726AA9" w:rsidP="000B736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lang w:eastAsia="uk-UA"/>
              </w:rPr>
            </w:pPr>
            <w:r w:rsidRPr="007E766A">
              <w:rPr>
                <w:lang w:eastAsia="uk-UA"/>
              </w:rPr>
              <w:t xml:space="preserve">    </w:t>
            </w:r>
            <w:r>
              <w:rPr>
                <w:lang w:eastAsia="uk-UA"/>
              </w:rPr>
              <w:t xml:space="preserve">9. </w:t>
            </w:r>
            <w:r w:rsidRPr="00C63713">
              <w:rPr>
                <w:b/>
                <w:i/>
                <w:lang w:eastAsia="uk-UA"/>
              </w:rPr>
              <w:t>Якщо документи подаються особисто</w:t>
            </w:r>
            <w:r w:rsidRPr="007E766A">
              <w:rPr>
                <w:lang w:eastAsia="uk-UA"/>
              </w:rPr>
              <w:t>, заявник пред'являє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726AA9" w:rsidRPr="007E766A" w:rsidRDefault="00726AA9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 w:rsidRPr="00D50E59">
              <w:rPr>
                <w:lang w:eastAsia="uk-UA"/>
              </w:rPr>
              <w:lastRenderedPageBreak/>
              <w:t>10.</w:t>
            </w:r>
            <w:r>
              <w:rPr>
                <w:b/>
                <w:lang w:eastAsia="uk-UA"/>
              </w:rPr>
              <w:t xml:space="preserve"> </w:t>
            </w:r>
            <w:r w:rsidRPr="00C63713">
              <w:rPr>
                <w:b/>
                <w:i/>
                <w:lang w:eastAsia="uk-UA"/>
              </w:rPr>
              <w:t>У разі подання документів представником</w:t>
            </w:r>
            <w:r w:rsidRPr="007E766A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726AA9" w:rsidRPr="007E766A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7E766A">
              <w:rPr>
                <w:color w:val="000000"/>
                <w:spacing w:val="5"/>
              </w:rPr>
              <w:lastRenderedPageBreak/>
              <w:t xml:space="preserve">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7E766A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A9" w:rsidRPr="007E766A" w:rsidRDefault="005A61C0" w:rsidP="007E2577">
            <w:pPr>
              <w:spacing w:after="0" w:line="240" w:lineRule="auto"/>
              <w:rPr>
                <w:lang w:eastAsia="uk-UA"/>
              </w:rPr>
            </w:pPr>
            <w:r>
              <w:rPr>
                <w:lang w:eastAsia="uk-UA"/>
              </w:rPr>
              <w:t xml:space="preserve">     </w:t>
            </w:r>
            <w:r w:rsidR="00726AA9" w:rsidRPr="007E766A">
              <w:rPr>
                <w:lang w:eastAsia="uk-UA"/>
              </w:rPr>
              <w:t>Безоплатно</w:t>
            </w:r>
          </w:p>
        </w:tc>
      </w:tr>
      <w:tr w:rsidR="00726AA9" w:rsidRPr="007E766A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5A61C0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</w:pPr>
            <w:r w:rsidRPr="007E766A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A9" w:rsidRPr="007E766A" w:rsidRDefault="005A61C0" w:rsidP="007E257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t xml:space="preserve">     </w:t>
            </w:r>
            <w:r w:rsidR="00726AA9" w:rsidRPr="007E766A">
              <w:t xml:space="preserve">Внесення відповідного запису до </w:t>
            </w:r>
            <w:r w:rsidR="00726AA9" w:rsidRPr="007E766A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</w:p>
        </w:tc>
      </w:tr>
      <w:tr w:rsidR="00726AA9" w:rsidRPr="007E766A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7E766A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5A61C0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7E766A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A9" w:rsidRPr="00D50E59" w:rsidRDefault="005A61C0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b/>
                <w:lang w:eastAsia="uk-UA"/>
              </w:rPr>
              <w:t>П</w:t>
            </w:r>
            <w:r w:rsidR="00726AA9" w:rsidRPr="00964BFB">
              <w:rPr>
                <w:b/>
                <w:lang w:eastAsia="uk-UA"/>
              </w:rPr>
              <w:t>ротягом 24 годин</w:t>
            </w:r>
            <w:r w:rsidR="00726AA9" w:rsidRPr="00D50E59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 w:rsidR="00726AA9">
              <w:rPr>
                <w:lang w:eastAsia="uk-UA"/>
              </w:rPr>
              <w:t xml:space="preserve">, </w:t>
            </w:r>
            <w:r w:rsidR="00726AA9" w:rsidRPr="00D50E59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</w:t>
            </w:r>
          </w:p>
          <w:p w:rsidR="00726AA9" w:rsidRPr="007E766A" w:rsidRDefault="005A61C0" w:rsidP="000B736B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  <w:ind w:firstLine="102"/>
              <w:rPr>
                <w:sz w:val="20"/>
                <w:szCs w:val="20"/>
                <w:lang w:eastAsia="uk-UA"/>
              </w:rPr>
            </w:pPr>
            <w:r>
              <w:rPr>
                <w:i/>
                <w:lang w:eastAsia="uk-UA"/>
              </w:rPr>
              <w:t xml:space="preserve">   </w:t>
            </w:r>
            <w:r w:rsidR="00726AA9" w:rsidRPr="00964BFB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</w:tc>
      </w:tr>
      <w:tr w:rsidR="00726AA9" w:rsidRPr="007E766A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7E766A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</w:pPr>
            <w:r w:rsidRPr="007E766A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A9" w:rsidRPr="00D50E59" w:rsidRDefault="00726AA9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726AA9" w:rsidRPr="007E766A" w:rsidRDefault="00726AA9" w:rsidP="000B736B">
            <w:pPr>
              <w:spacing w:after="0" w:line="240" w:lineRule="auto"/>
              <w:ind w:firstLine="282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  <w:tr w:rsidR="00726AA9" w:rsidRPr="007E766A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7E766A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6AA9" w:rsidRPr="007E766A" w:rsidRDefault="00726AA9" w:rsidP="000B736B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7E766A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A9" w:rsidRPr="00F10812" w:rsidRDefault="00726AA9" w:rsidP="000B736B">
            <w:pPr>
              <w:snapToGrid w:val="0"/>
              <w:spacing w:after="0" w:line="240" w:lineRule="auto"/>
              <w:jc w:val="both"/>
              <w:rPr>
                <w:color w:val="000000" w:themeColor="text1"/>
                <w:lang w:eastAsia="uk-UA"/>
              </w:rPr>
            </w:pPr>
            <w:r w:rsidRPr="007E766A">
              <w:rPr>
                <w:lang w:eastAsia="uk-UA"/>
              </w:rPr>
              <w:t xml:space="preserve">    1. Закон України «Про державну реєстрацію юридичних осіб, </w:t>
            </w:r>
            <w:r w:rsidRPr="00F10812">
              <w:rPr>
                <w:color w:val="000000" w:themeColor="text1"/>
                <w:lang w:eastAsia="uk-UA"/>
              </w:rPr>
              <w:t>фізичних осіб – підприємців та громадських формувань» (зокрема, статті 14-17 та інші)</w:t>
            </w:r>
          </w:p>
          <w:p w:rsidR="00726AA9" w:rsidRPr="007E766A" w:rsidRDefault="00726AA9" w:rsidP="000B736B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F10812">
              <w:rPr>
                <w:color w:val="000000" w:themeColor="text1"/>
                <w:lang w:eastAsia="uk-UA"/>
              </w:rPr>
              <w:t>2. Наказ Міністерства юстиції України від 06.01.2016 № 15/5 «Про затвердження</w:t>
            </w:r>
            <w:r w:rsidRPr="007E766A">
              <w:rPr>
                <w:lang w:eastAsia="uk-UA"/>
              </w:rPr>
              <w:t xml:space="preserve">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06.01.2016 за № 14/28144;</w:t>
            </w:r>
          </w:p>
          <w:p w:rsidR="00726AA9" w:rsidRPr="007E766A" w:rsidRDefault="00726AA9" w:rsidP="000B736B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7E766A">
              <w:rPr>
                <w:lang w:eastAsia="uk-UA"/>
              </w:rPr>
              <w:t xml:space="preserve">3. </w:t>
            </w:r>
            <w:r>
              <w:rPr>
                <w:lang w:eastAsia="uk-UA"/>
              </w:rPr>
              <w:t>Н</w:t>
            </w:r>
            <w:r w:rsidRPr="007E766A">
              <w:rPr>
                <w:lang w:eastAsia="uk-UA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726AA9" w:rsidRPr="007E766A" w:rsidRDefault="00726AA9" w:rsidP="000B736B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7E766A">
              <w:rPr>
                <w:lang w:eastAsia="uk-UA"/>
              </w:rPr>
              <w:t xml:space="preserve">4. </w:t>
            </w:r>
            <w:r>
              <w:rPr>
                <w:lang w:eastAsia="uk-UA"/>
              </w:rPr>
              <w:t>Н</w:t>
            </w:r>
            <w:r w:rsidRPr="007E766A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  <w:p w:rsidR="00726AA9" w:rsidRPr="007E766A" w:rsidRDefault="00726AA9" w:rsidP="000B736B">
            <w:pPr>
              <w:snapToGrid w:val="0"/>
              <w:spacing w:after="0" w:line="240" w:lineRule="auto"/>
              <w:jc w:val="both"/>
              <w:rPr>
                <w:lang w:eastAsia="uk-UA"/>
              </w:rPr>
            </w:pPr>
            <w:r w:rsidRPr="007E766A">
              <w:rPr>
                <w:lang w:eastAsia="uk-UA"/>
              </w:rPr>
              <w:t xml:space="preserve">     5. </w:t>
            </w:r>
            <w:r>
              <w:rPr>
                <w:lang w:eastAsia="uk-UA"/>
              </w:rPr>
              <w:t>Н</w:t>
            </w:r>
            <w:r w:rsidRPr="007E766A">
              <w:rPr>
                <w:lang w:eastAsia="uk-UA"/>
              </w:rPr>
              <w:t>аказ Міністерства юстиції України від 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 367/20680</w:t>
            </w:r>
          </w:p>
        </w:tc>
      </w:tr>
    </w:tbl>
    <w:p w:rsidR="00726AA9" w:rsidRDefault="00726AA9" w:rsidP="00726AA9">
      <w:pPr>
        <w:pStyle w:val="1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726AA9" w:rsidRDefault="00726AA9" w:rsidP="00726AA9">
      <w:pPr>
        <w:spacing w:after="0" w:line="240" w:lineRule="auto"/>
      </w:pPr>
    </w:p>
    <w:p w:rsidR="00726AA9" w:rsidRDefault="00726AA9" w:rsidP="00726AA9">
      <w:pPr>
        <w:spacing w:after="0" w:line="240" w:lineRule="auto"/>
      </w:pPr>
    </w:p>
    <w:p w:rsidR="00E30031" w:rsidRDefault="00E30031"/>
    <w:sectPr w:rsidR="00E30031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726AA9"/>
    <w:rsid w:val="00204F65"/>
    <w:rsid w:val="003D42F7"/>
    <w:rsid w:val="005A61C0"/>
    <w:rsid w:val="00726AA9"/>
    <w:rsid w:val="007E2577"/>
    <w:rsid w:val="00951E63"/>
    <w:rsid w:val="00AF7071"/>
    <w:rsid w:val="00C500B1"/>
    <w:rsid w:val="00C63713"/>
    <w:rsid w:val="00C95804"/>
    <w:rsid w:val="00E30031"/>
    <w:rsid w:val="00F1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A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726AA9"/>
    <w:pPr>
      <w:ind w:left="720"/>
      <w:contextualSpacing/>
    </w:pPr>
  </w:style>
  <w:style w:type="paragraph" w:styleId="a3">
    <w:name w:val="List Paragraph"/>
    <w:basedOn w:val="a"/>
    <w:uiPriority w:val="34"/>
    <w:qFormat/>
    <w:rsid w:val="007E25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DD0E6E-35BF-4C44-9454-F434A10FF0CE}"/>
</file>

<file path=customXml/itemProps2.xml><?xml version="1.0" encoding="utf-8"?>
<ds:datastoreItem xmlns:ds="http://schemas.openxmlformats.org/officeDocument/2006/customXml" ds:itemID="{335E7BCF-C7DB-4906-95D2-C3B44A25499B}"/>
</file>

<file path=customXml/itemProps3.xml><?xml version="1.0" encoding="utf-8"?>
<ds:datastoreItem xmlns:ds="http://schemas.openxmlformats.org/officeDocument/2006/customXml" ds:itemID="{2AAEA8FA-AC5D-4BDB-818D-3C4F7B7848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3420</Words>
  <Characters>1950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2016-08-09T10:29:00Z</dcterms:created>
  <dcterms:modified xsi:type="dcterms:W3CDTF">2016-08-09T10:29:00Z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